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4" w:rsidRPr="003E77DD" w:rsidRDefault="008F711F" w:rsidP="008F711F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384" y="21521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pil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D23" w:rsidRPr="003E77DD">
        <w:rPr>
          <w:b/>
        </w:rPr>
        <w:t>ШПИЛЬМАН Александр Владимирович.</w:t>
      </w:r>
    </w:p>
    <w:p w:rsidR="003F0834" w:rsidRDefault="00995E4B" w:rsidP="00995E4B">
      <w:r>
        <w:t xml:space="preserve">          Кандидат геолого-минералогических наук               </w:t>
      </w:r>
    </w:p>
    <w:p w:rsidR="00995E4B" w:rsidRDefault="00995E4B" w:rsidP="00995E4B">
      <w:r>
        <w:t xml:space="preserve"> </w:t>
      </w:r>
      <w:r w:rsidR="003F0834">
        <w:tab/>
      </w:r>
      <w:r w:rsidR="008B6D23">
        <w:t xml:space="preserve">А.В. Шпильман родился 24 </w:t>
      </w:r>
      <w:r>
        <w:t>августа 1962 года в г.</w:t>
      </w:r>
      <w:r w:rsidR="008B6D23">
        <w:t xml:space="preserve"> </w:t>
      </w:r>
      <w:r>
        <w:t>Оренбурге. В 1984 го</w:t>
      </w:r>
      <w:r w:rsidR="008B6D23">
        <w:t xml:space="preserve">ду окончил Московский институт </w:t>
      </w:r>
      <w:r>
        <w:t>нефтехимической и газовой промышленности им. И.М.</w:t>
      </w:r>
      <w:r w:rsidR="008B6D23">
        <w:t xml:space="preserve"> </w:t>
      </w:r>
      <w:r>
        <w:t xml:space="preserve">Губкина </w:t>
      </w:r>
      <w:r w:rsidR="009D5FE0">
        <w:t>по специальности «Геофизические</w:t>
      </w:r>
      <w:r>
        <w:t xml:space="preserve"> методы поисков и разведки месторождений полезных иск</w:t>
      </w:r>
      <w:r w:rsidR="008B6D23">
        <w:t>опаемых». Квалификация – горный</w:t>
      </w:r>
      <w:r>
        <w:t xml:space="preserve"> инженер-геофизик. После окончания института в 1984 году работал в г.  Южно-Сахалинске в тресте «</w:t>
      </w:r>
      <w:proofErr w:type="spellStart"/>
      <w:r>
        <w:t>Дальноморнефтегазгеофизразведка</w:t>
      </w:r>
      <w:proofErr w:type="spellEnd"/>
      <w:r>
        <w:t>» ВМНПО «</w:t>
      </w:r>
      <w:proofErr w:type="spellStart"/>
      <w:r>
        <w:t>С</w:t>
      </w:r>
      <w:r w:rsidR="008B6D23">
        <w:t>оюзморгео</w:t>
      </w:r>
      <w:proofErr w:type="spellEnd"/>
      <w:r w:rsidR="008B6D23">
        <w:t>» в</w:t>
      </w:r>
      <w:r>
        <w:t xml:space="preserve"> должности инженера-программиста, руководителя гру</w:t>
      </w:r>
      <w:r w:rsidR="008B6D23">
        <w:t>ппы программных исследований. С</w:t>
      </w:r>
      <w:r>
        <w:t xml:space="preserve"> 1993 года</w:t>
      </w:r>
      <w:r w:rsidR="008B6D23">
        <w:t xml:space="preserve"> – </w:t>
      </w:r>
      <w:r>
        <w:t>ведущий программист, главный геофизик в АО «СИАЛ» в г.</w:t>
      </w:r>
      <w:r w:rsidR="008B6D23">
        <w:t xml:space="preserve"> Тюмени. С марта </w:t>
      </w:r>
      <w:r>
        <w:t>1994 года работает в «Научно-анал</w:t>
      </w:r>
      <w:r w:rsidR="008B6D23">
        <w:t xml:space="preserve">итическом центре рационального </w:t>
      </w:r>
      <w:r>
        <w:t>недропользования им. В.И.</w:t>
      </w:r>
      <w:r w:rsidR="008B6D23">
        <w:t xml:space="preserve"> </w:t>
      </w:r>
      <w:r>
        <w:t>Шпильмана». Занимал должн</w:t>
      </w:r>
      <w:r w:rsidR="008B6D23">
        <w:t xml:space="preserve">ости заведующего лабораторией, </w:t>
      </w:r>
      <w:r>
        <w:t>заведующего отделением, заместителя директора по регио</w:t>
      </w:r>
      <w:r w:rsidR="008B6D23">
        <w:t xml:space="preserve">нальным исследованиям, первого </w:t>
      </w:r>
      <w:r>
        <w:t>заместителя директора. С декабря 2005 г</w:t>
      </w:r>
      <w:r w:rsidR="003F0834">
        <w:t>. по март 2020 г.</w:t>
      </w:r>
      <w:r>
        <w:t xml:space="preserve"> </w:t>
      </w:r>
      <w:r w:rsidR="008B6D23">
        <w:t xml:space="preserve">– </w:t>
      </w:r>
      <w:r>
        <w:t xml:space="preserve"> директор Центра</w:t>
      </w:r>
      <w:r w:rsidR="003F0834">
        <w:t>.</w:t>
      </w:r>
    </w:p>
    <w:p w:rsidR="00995E4B" w:rsidRDefault="00995E4B" w:rsidP="00995E4B">
      <w:r>
        <w:t xml:space="preserve">                В 2002 год</w:t>
      </w:r>
      <w:r w:rsidR="008B6D23">
        <w:t>у защитил</w:t>
      </w:r>
      <w:r>
        <w:t xml:space="preserve"> кандидатскую диссертацию на тему «Компьютерный компл</w:t>
      </w:r>
      <w:r w:rsidR="009D5FE0">
        <w:t xml:space="preserve">екс прогноза </w:t>
      </w:r>
      <w:proofErr w:type="spellStart"/>
      <w:r w:rsidR="009D5FE0">
        <w:t>нефтегазоносности</w:t>
      </w:r>
      <w:proofErr w:type="spellEnd"/>
      <w:r w:rsidR="009D5FE0">
        <w:t xml:space="preserve"> </w:t>
      </w:r>
      <w:r>
        <w:t>и вероятностной оценки запас</w:t>
      </w:r>
      <w:r w:rsidR="003F0834">
        <w:t>ов и ресурсов нефти и газа».</w:t>
      </w:r>
    </w:p>
    <w:p w:rsidR="00995E4B" w:rsidRDefault="00995E4B" w:rsidP="00995E4B">
      <w:r>
        <w:t xml:space="preserve">                </w:t>
      </w:r>
      <w:r w:rsidR="000129B7">
        <w:t>Александр Владимирович</w:t>
      </w:r>
      <w:r w:rsidR="008B6D23">
        <w:t xml:space="preserve"> является одним из </w:t>
      </w:r>
      <w:r>
        <w:t>ведущих и авторитетных специалистов стр</w:t>
      </w:r>
      <w:r w:rsidR="009D5FE0">
        <w:t>аны в области ресурсной базы</w:t>
      </w:r>
      <w:r>
        <w:t xml:space="preserve"> углеводородного сырья и рационального недро</w:t>
      </w:r>
      <w:r w:rsidR="009D5FE0">
        <w:t>пользования, членом Центральной</w:t>
      </w:r>
      <w:r>
        <w:t xml:space="preserve"> экспертной </w:t>
      </w:r>
      <w:proofErr w:type="gramStart"/>
      <w:r>
        <w:t>комиссии</w:t>
      </w:r>
      <w:r w:rsidR="000129B7">
        <w:t xml:space="preserve"> </w:t>
      </w:r>
      <w:r>
        <w:t>по количественной оценке</w:t>
      </w:r>
      <w:proofErr w:type="gramEnd"/>
      <w:r>
        <w:t xml:space="preserve"> ресу</w:t>
      </w:r>
      <w:r w:rsidR="009D5FE0">
        <w:t xml:space="preserve">рсов нефти и газа Федерального </w:t>
      </w:r>
      <w:r>
        <w:t>агентства по недропользованию. Количественные оценки начальных суммарных</w:t>
      </w:r>
      <w:r w:rsidR="008B6D23">
        <w:t xml:space="preserve"> и </w:t>
      </w:r>
      <w:r>
        <w:t>прогнозных ресурсов углеводородов ХМАО-Югры, выпо</w:t>
      </w:r>
      <w:r w:rsidR="009D5FE0">
        <w:t xml:space="preserve">лненные под его руководством в </w:t>
      </w:r>
      <w:r>
        <w:t>2000-2004 и 2010-2012 годах в рамках работ МПР РФ по пер</w:t>
      </w:r>
      <w:r w:rsidR="009D5FE0">
        <w:t xml:space="preserve">еоценке ресурсов углеводородов </w:t>
      </w:r>
      <w:r>
        <w:t>России, получили высокую оценку Цент</w:t>
      </w:r>
      <w:r w:rsidR="003F0834">
        <w:t>ральной экспертной комиссии.</w:t>
      </w:r>
    </w:p>
    <w:p w:rsidR="00995E4B" w:rsidRDefault="00995E4B" w:rsidP="00995E4B">
      <w:r>
        <w:t xml:space="preserve">                А.</w:t>
      </w:r>
      <w:r w:rsidR="008B6D23">
        <w:t>В Шпильман внес значительный</w:t>
      </w:r>
      <w:r>
        <w:t xml:space="preserve"> вклад в формирование системы лицензирования недр</w:t>
      </w:r>
      <w:r w:rsidR="008B6D23">
        <w:t xml:space="preserve"> в Ханты-Мансийском автономном </w:t>
      </w:r>
      <w:r>
        <w:t>округе - Югре. В преддверии отмены ставо</w:t>
      </w:r>
      <w:r w:rsidR="008B6D23">
        <w:t>к ВМСБ им разработана Концепция</w:t>
      </w:r>
      <w:r>
        <w:t xml:space="preserve"> </w:t>
      </w:r>
      <w:proofErr w:type="spellStart"/>
      <w:r>
        <w:t>опоискования</w:t>
      </w:r>
      <w:proofErr w:type="spellEnd"/>
      <w:r>
        <w:t xml:space="preserve"> нераспределенного фонда не</w:t>
      </w:r>
      <w:r w:rsidR="008B6D23">
        <w:t xml:space="preserve">др за счет собственных средств </w:t>
      </w:r>
      <w:proofErr w:type="spellStart"/>
      <w:r>
        <w:t>недропользователей</w:t>
      </w:r>
      <w:proofErr w:type="spellEnd"/>
      <w:r>
        <w:t>, утвержденная Правительс</w:t>
      </w:r>
      <w:r w:rsidR="008B6D23">
        <w:t xml:space="preserve">твом автономного округа. На её </w:t>
      </w:r>
      <w:r>
        <w:t>основе разработаны и реализованы Программы лицензирования недр 2003-2005</w:t>
      </w:r>
      <w:r w:rsidR="007D77C3">
        <w:t xml:space="preserve"> </w:t>
      </w:r>
      <w:r w:rsidR="009D5FE0">
        <w:t xml:space="preserve">гг. и </w:t>
      </w:r>
      <w:r>
        <w:t>2</w:t>
      </w:r>
      <w:r w:rsidR="007D77C3">
        <w:t>006-2007 гг.</w:t>
      </w:r>
    </w:p>
    <w:p w:rsidR="00995E4B" w:rsidRDefault="00995E4B" w:rsidP="00995E4B">
      <w:r>
        <w:t xml:space="preserve">                 </w:t>
      </w:r>
      <w:r w:rsidR="000129B7">
        <w:t>Александр Владимирович</w:t>
      </w:r>
      <w:r w:rsidR="007D77C3">
        <w:t xml:space="preserve"> определял </w:t>
      </w:r>
      <w:r>
        <w:t>направления развития Центра, формир</w:t>
      </w:r>
      <w:r w:rsidR="007D77C3">
        <w:t>овал</w:t>
      </w:r>
      <w:r>
        <w:t xml:space="preserve"> программы исследований, обеспечива</w:t>
      </w:r>
      <w:r w:rsidR="007D77C3">
        <w:t>л</w:t>
      </w:r>
      <w:r>
        <w:t xml:space="preserve"> развитие государственного окружного кернохранили</w:t>
      </w:r>
      <w:r w:rsidR="009D5FE0">
        <w:t xml:space="preserve">ща, функционирующего на правах </w:t>
      </w:r>
      <w:r>
        <w:t>отделения Центра, становление новых науч</w:t>
      </w:r>
      <w:r w:rsidR="009D5FE0">
        <w:t>ных направлений по бассейновому</w:t>
      </w:r>
      <w:r>
        <w:t xml:space="preserve"> моделированию на основе кооперации с ино</w:t>
      </w:r>
      <w:r w:rsidR="007D77C3">
        <w:t>странными научными центрами.</w:t>
      </w:r>
    </w:p>
    <w:p w:rsidR="00995E4B" w:rsidRDefault="00995E4B" w:rsidP="009D5FE0">
      <w:r>
        <w:t xml:space="preserve">              </w:t>
      </w:r>
      <w:r w:rsidR="008B6D23">
        <w:t xml:space="preserve">   В 2008 году под</w:t>
      </w:r>
      <w:r w:rsidR="000129B7">
        <w:t xml:space="preserve"> его</w:t>
      </w:r>
      <w:r w:rsidR="008B6D23">
        <w:t xml:space="preserve"> руководством</w:t>
      </w:r>
      <w:r>
        <w:t xml:space="preserve"> разработана Энергетическая страт</w:t>
      </w:r>
      <w:r w:rsidR="009D5FE0">
        <w:t xml:space="preserve">егия ХМАО-Югры до 2030 года, в </w:t>
      </w:r>
      <w:r>
        <w:t xml:space="preserve">которой на основе глубокого анализа состояния ресурсной базы УВ, оценки возможностей эксплуатируемых, планируемых и перспективных объектов </w:t>
      </w:r>
      <w:r w:rsidR="009D5FE0">
        <w:t xml:space="preserve">разработки, </w:t>
      </w:r>
      <w:r>
        <w:t>анализа состояния обустройства нефтяных месторожд</w:t>
      </w:r>
      <w:r w:rsidR="009D5FE0">
        <w:t xml:space="preserve">ений определены стратегические </w:t>
      </w:r>
      <w:r>
        <w:t>показатели различных сценариев развития нефтяной отрас</w:t>
      </w:r>
      <w:r w:rsidR="008B6D23">
        <w:t xml:space="preserve">ли автономного округа. Широкий </w:t>
      </w:r>
      <w:r>
        <w:t>кругозор</w:t>
      </w:r>
      <w:r w:rsidR="000129B7">
        <w:t>, приобретённый опыт и знания Александра Владимировича</w:t>
      </w:r>
      <w:bookmarkStart w:id="0" w:name="_GoBack"/>
      <w:bookmarkEnd w:id="0"/>
      <w:r w:rsidR="009D5FE0">
        <w:t xml:space="preserve"> применяются им также в </w:t>
      </w:r>
      <w:r>
        <w:t>различных комиссиях по вопросам недропо</w:t>
      </w:r>
      <w:r w:rsidR="009D5FE0">
        <w:t>льзования, созданных с участием</w:t>
      </w:r>
      <w:r>
        <w:t xml:space="preserve"> федеральных служб и Правительства Ханты-Мансийско</w:t>
      </w:r>
      <w:r w:rsidR="007D77C3">
        <w:t>го автономного округа - Югры.</w:t>
      </w:r>
      <w:r w:rsidR="009D5FE0">
        <w:t xml:space="preserve"> </w:t>
      </w:r>
      <w:r w:rsidR="008B6D23">
        <w:t xml:space="preserve">Автор </w:t>
      </w:r>
      <w:r>
        <w:t>около 50 опубликованных работ, занимается преп</w:t>
      </w:r>
      <w:r w:rsidR="007D77C3">
        <w:t>одавательской деятельностью.</w:t>
      </w:r>
    </w:p>
    <w:p w:rsidR="00DD51D2" w:rsidRDefault="00995E4B" w:rsidP="00995E4B">
      <w:r>
        <w:lastRenderedPageBreak/>
        <w:t xml:space="preserve">                   </w:t>
      </w:r>
      <w:r w:rsidR="003B6F45">
        <w:t xml:space="preserve">    В 2008 году за значительный</w:t>
      </w:r>
      <w:r>
        <w:t xml:space="preserve"> вклад в развитие топливно-энергетического комплекса в регионе награждён  Благодарственным письмом Губернатора Ханты-Мансийского автономного округа –  Югры, в 2010 году А.В. Шпильману объявлена Благодарность Полномочного  представителя Президента Российской Федерации в Уральском Федеральном округе за  высокий профессионализм, активную научную и практическую деятельность в сфере  недропользования.                </w:t>
      </w:r>
    </w:p>
    <w:sectPr w:rsidR="00DD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4B"/>
    <w:rsid w:val="000129B7"/>
    <w:rsid w:val="003B6F45"/>
    <w:rsid w:val="003E77DD"/>
    <w:rsid w:val="003F0834"/>
    <w:rsid w:val="007D77C3"/>
    <w:rsid w:val="008B6D23"/>
    <w:rsid w:val="008F711F"/>
    <w:rsid w:val="00995E4B"/>
    <w:rsid w:val="009D5FE0"/>
    <w:rsid w:val="00D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4CCA3"/>
  <w15:chartTrackingRefBased/>
  <w15:docId w15:val="{9D925B62-528C-4C67-8C69-DDBC2133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Ядрышникова Наталья Анатольевна</dc:creator>
  <cp:keywords/>
  <dc:description/>
  <cp:lastModifiedBy>Ядрышникова Наталья Анатольевна</cp:lastModifiedBy>
  <cp:revision>8</cp:revision>
  <dcterms:created xsi:type="dcterms:W3CDTF">2020-11-13T07:03:00Z</dcterms:created>
  <dcterms:modified xsi:type="dcterms:W3CDTF">2020-12-14T11:26:00Z</dcterms:modified>
</cp:coreProperties>
</file>